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8F9" w14:textId="77777777" w:rsidR="00A65ACE" w:rsidRDefault="00164B2D">
      <w:r>
        <w:rPr>
          <w:rFonts w:ascii="Times New Roman" w:hAnsi="Times New Roman" w:cs="Times New Roman"/>
          <w:b/>
          <w:bCs/>
        </w:rPr>
        <w:t>Evaluation of acute effects of para-</w:t>
      </w:r>
      <w:proofErr w:type="spellStart"/>
      <w:r>
        <w:rPr>
          <w:rFonts w:ascii="Times New Roman" w:hAnsi="Times New Roman" w:cs="Times New Roman"/>
          <w:b/>
          <w:bCs/>
        </w:rPr>
        <w:t>Hisian</w:t>
      </w:r>
      <w:proofErr w:type="spellEnd"/>
      <w:r>
        <w:rPr>
          <w:rFonts w:ascii="Times New Roman" w:hAnsi="Times New Roman" w:cs="Times New Roman"/>
          <w:b/>
          <w:bCs/>
        </w:rPr>
        <w:t xml:space="preserve"> pacing for rate control of atrial fibrillation</w:t>
      </w:r>
    </w:p>
    <w:p w14:paraId="67B9C374" w14:textId="77777777" w:rsidR="00A65ACE" w:rsidRDefault="00A65ACE">
      <w:pPr>
        <w:rPr>
          <w:rFonts w:ascii="Times New Roman" w:hAnsi="Times New Roman" w:cs="Times New Roman"/>
          <w:b/>
          <w:bCs/>
        </w:rPr>
      </w:pPr>
    </w:p>
    <w:p w14:paraId="5C8C21AA" w14:textId="77777777" w:rsidR="00A65ACE" w:rsidRDefault="00164B2D">
      <w:bookmarkStart w:id="0" w:name="__DdeLink__339_1583208873"/>
      <w:r>
        <w:rPr>
          <w:rFonts w:ascii="Times New Roman" w:hAnsi="Times New Roman" w:cs="Times New Roman"/>
        </w:rPr>
        <w:t>Samuel</w:t>
      </w:r>
      <w:bookmarkEnd w:id="0"/>
      <w:r>
        <w:rPr>
          <w:rFonts w:ascii="Times New Roman" w:hAnsi="Times New Roman" w:cs="Times New Roman"/>
        </w:rPr>
        <w:t xml:space="preserve"> Matsuura, Michael Kim MD, MMM, Attila Roka MD, PhD</w:t>
      </w:r>
    </w:p>
    <w:p w14:paraId="06F45F83" w14:textId="77777777" w:rsidR="00A65ACE" w:rsidRDefault="00164B2D">
      <w:r>
        <w:rPr>
          <w:rFonts w:ascii="Times New Roman" w:hAnsi="Times New Roman" w:cs="Times New Roman"/>
        </w:rPr>
        <w:t>Division of Cardiology, Creighton University, and CHI Health; Omaha, NE</w:t>
      </w:r>
    </w:p>
    <w:p w14:paraId="6800D584" w14:textId="77777777" w:rsidR="00A65ACE" w:rsidRDefault="00A65ACE">
      <w:pPr>
        <w:rPr>
          <w:rFonts w:ascii="Times New Roman" w:hAnsi="Times New Roman" w:cs="Times New Roman"/>
        </w:rPr>
      </w:pPr>
    </w:p>
    <w:p w14:paraId="030C1A40" w14:textId="77777777" w:rsidR="00A65ACE" w:rsidRDefault="00164B2D">
      <w:pPr>
        <w:rPr>
          <w:rFonts w:ascii="Times New Roman" w:hAnsi="Times New Roman" w:cs="Times New Roman"/>
        </w:rPr>
      </w:pPr>
      <w:r>
        <w:rPr>
          <w:rFonts w:ascii="Times New Roman" w:hAnsi="Times New Roman" w:cs="Times New Roman"/>
          <w:b/>
          <w:bCs/>
        </w:rPr>
        <w:t>Background</w:t>
      </w:r>
      <w:r>
        <w:rPr>
          <w:rFonts w:ascii="Times New Roman" w:hAnsi="Times New Roman" w:cs="Times New Roman"/>
        </w:rPr>
        <w:t>:</w:t>
      </w:r>
    </w:p>
    <w:p w14:paraId="0257AEF1" w14:textId="77777777" w:rsidR="00A65ACE" w:rsidRDefault="00164B2D">
      <w:pPr>
        <w:pStyle w:val="ListParagraph"/>
        <w:ind w:left="0"/>
      </w:pPr>
      <w:r>
        <w:rPr>
          <w:rFonts w:ascii="Times New Roman" w:hAnsi="Times New Roman" w:cs="Times New Roman"/>
        </w:rPr>
        <w:t>Many symptoms and hemodynamic effects of atrial fibrillation (AF) are related to rapid ventricular rates and an irregular cardiac cycle. Ventricular pacing during AF eliminates RR intervals longer than the pacing cycle length and decreases the incidence of</w:t>
      </w:r>
      <w:r>
        <w:rPr>
          <w:rFonts w:ascii="Times New Roman" w:hAnsi="Times New Roman" w:cs="Times New Roman"/>
        </w:rPr>
        <w:t xml:space="preserve"> shorter RR intervals, reducing the irregularity of ventricular activation</w:t>
      </w:r>
      <w:r>
        <w:rPr>
          <w:rFonts w:ascii="Times New Roman" w:hAnsi="Times New Roman" w:cs="Times New Roman"/>
          <w:vertAlign w:val="superscript"/>
        </w:rPr>
        <w:t>1</w:t>
      </w:r>
      <w:r>
        <w:rPr>
          <w:rFonts w:ascii="Times New Roman" w:hAnsi="Times New Roman" w:cs="Times New Roman"/>
        </w:rPr>
        <w:t>. Ventricular desynchronization from right ventricular pacing (RVP) may reduce the hemodynamic benefits from a more regular ventricular rhythm</w:t>
      </w:r>
      <w:r>
        <w:rPr>
          <w:rFonts w:ascii="Times New Roman" w:hAnsi="Times New Roman" w:cs="Times New Roman"/>
          <w:vertAlign w:val="superscript"/>
        </w:rPr>
        <w:t>2</w:t>
      </w:r>
      <w:r>
        <w:rPr>
          <w:rFonts w:ascii="Times New Roman" w:hAnsi="Times New Roman" w:cs="Times New Roman"/>
        </w:rPr>
        <w:t xml:space="preserve">. His bundle pacing (HBP) may provide </w:t>
      </w:r>
      <w:r>
        <w:rPr>
          <w:rFonts w:ascii="Times New Roman" w:hAnsi="Times New Roman" w:cs="Times New Roman"/>
        </w:rPr>
        <w:t>an attractive alternative, avoiding desynchronization of ventricular activation</w:t>
      </w:r>
      <w:r>
        <w:rPr>
          <w:rFonts w:ascii="Times New Roman" w:hAnsi="Times New Roman" w:cs="Times New Roman"/>
          <w:vertAlign w:val="superscript"/>
        </w:rPr>
        <w:t>3</w:t>
      </w:r>
      <w:r>
        <w:rPr>
          <w:rFonts w:ascii="Times New Roman" w:hAnsi="Times New Roman" w:cs="Times New Roman"/>
        </w:rPr>
        <w:t>.</w:t>
      </w:r>
    </w:p>
    <w:p w14:paraId="78DF150A" w14:textId="77777777" w:rsidR="00A65ACE" w:rsidRDefault="00A65ACE">
      <w:pPr>
        <w:rPr>
          <w:rFonts w:ascii="Times New Roman" w:hAnsi="Times New Roman" w:cs="Times New Roman"/>
        </w:rPr>
      </w:pPr>
    </w:p>
    <w:p w14:paraId="21370808" w14:textId="77777777" w:rsidR="00A65ACE" w:rsidRDefault="00164B2D">
      <w:pPr>
        <w:rPr>
          <w:rFonts w:ascii="Times New Roman" w:hAnsi="Times New Roman" w:cs="Times New Roman"/>
        </w:rPr>
      </w:pPr>
      <w:r>
        <w:rPr>
          <w:rFonts w:ascii="Times New Roman" w:hAnsi="Times New Roman" w:cs="Times New Roman"/>
          <w:b/>
          <w:bCs/>
        </w:rPr>
        <w:t>Methods</w:t>
      </w:r>
      <w:r>
        <w:rPr>
          <w:rFonts w:ascii="Times New Roman" w:hAnsi="Times New Roman" w:cs="Times New Roman"/>
        </w:rPr>
        <w:t>:</w:t>
      </w:r>
    </w:p>
    <w:p w14:paraId="573BE05D" w14:textId="77777777" w:rsidR="00A65ACE" w:rsidRDefault="00164B2D">
      <w:pPr>
        <w:pStyle w:val="ListParagraph"/>
        <w:ind w:left="0"/>
      </w:pPr>
      <w:r>
        <w:rPr>
          <w:rFonts w:ascii="Times New Roman" w:hAnsi="Times New Roman" w:cs="Times New Roman"/>
        </w:rPr>
        <w:t>Patients who presented in AF for ablation (not including AV nodal ablation), or His bundle pacemaker implant were included in this study. Continuous hemodynamic mon</w:t>
      </w:r>
      <w:r>
        <w:rPr>
          <w:rFonts w:ascii="Times New Roman" w:hAnsi="Times New Roman" w:cs="Times New Roman"/>
        </w:rPr>
        <w:t xml:space="preserve">itoring was performed with an EV1000 monitor. Programmed stimulation was performed with a Bloom cardiac EP stimulator or a Medtronic external pacemaker programmer, with a goal of 50 </w:t>
      </w:r>
      <w:proofErr w:type="spellStart"/>
      <w:r>
        <w:rPr>
          <w:rFonts w:ascii="Times New Roman" w:hAnsi="Times New Roman" w:cs="Times New Roman"/>
        </w:rPr>
        <w:t>ms</w:t>
      </w:r>
      <w:proofErr w:type="spellEnd"/>
      <w:r>
        <w:rPr>
          <w:rFonts w:ascii="Times New Roman" w:hAnsi="Times New Roman" w:cs="Times New Roman"/>
        </w:rPr>
        <w:t xml:space="preserve"> shorter pacing cycle length than the average RR interval in AF at basel</w:t>
      </w:r>
      <w:r>
        <w:rPr>
          <w:rFonts w:ascii="Times New Roman" w:hAnsi="Times New Roman" w:cs="Times New Roman"/>
        </w:rPr>
        <w:t xml:space="preserve">ine (BL). PHP and RVP was done for 60 seconds each and ANOVA was used to compare hemodynamic/electrocardiographic parameters at BL with PHP and RVP. </w:t>
      </w:r>
    </w:p>
    <w:p w14:paraId="2F1B383D" w14:textId="77777777" w:rsidR="00A65ACE" w:rsidRDefault="00A65ACE">
      <w:pPr>
        <w:pStyle w:val="ListParagraph"/>
        <w:ind w:left="0"/>
        <w:rPr>
          <w:rFonts w:ascii="Times New Roman" w:hAnsi="Times New Roman" w:cs="Times New Roman"/>
        </w:rPr>
      </w:pPr>
    </w:p>
    <w:p w14:paraId="42493794" w14:textId="77777777" w:rsidR="00A65ACE" w:rsidRDefault="00164B2D">
      <w:r>
        <w:rPr>
          <w:rFonts w:ascii="Times New Roman" w:hAnsi="Times New Roman" w:cs="Times New Roman"/>
          <w:b/>
          <w:bCs/>
        </w:rPr>
        <w:t>Results</w:t>
      </w:r>
      <w:r>
        <w:rPr>
          <w:rFonts w:ascii="Times New Roman" w:hAnsi="Times New Roman" w:cs="Times New Roman"/>
        </w:rPr>
        <w:t>:</w:t>
      </w:r>
    </w:p>
    <w:p w14:paraId="0DE6042E" w14:textId="77777777" w:rsidR="00A65ACE" w:rsidRDefault="00164B2D">
      <w:r>
        <w:rPr>
          <w:rFonts w:ascii="Times New Roman" w:hAnsi="Times New Roman" w:cs="Times New Roman"/>
        </w:rPr>
        <w:t xml:space="preserve">Data from 15 consecutive patients were analyzed (age 61.5±12.1 years, left ventricular ejection </w:t>
      </w:r>
      <w:r>
        <w:rPr>
          <w:rFonts w:ascii="Times New Roman" w:hAnsi="Times New Roman" w:cs="Times New Roman"/>
        </w:rPr>
        <w:t>fraction 53±11%). The average RR interval decreased during pacing, compared to baseline (</w:t>
      </w:r>
      <w:r>
        <w:rPr>
          <w:rFonts w:ascii="Times New Roman" w:hAnsi="Times New Roman" w:cs="Times New Roman"/>
        </w:rPr>
        <w:t xml:space="preserve">BL 698±170 </w:t>
      </w:r>
      <w:proofErr w:type="spellStart"/>
      <w:r>
        <w:rPr>
          <w:rFonts w:ascii="Times New Roman" w:hAnsi="Times New Roman" w:cs="Times New Roman"/>
        </w:rPr>
        <w:t>ms</w:t>
      </w:r>
      <w:proofErr w:type="spellEnd"/>
      <w:r>
        <w:rPr>
          <w:rFonts w:ascii="Times New Roman" w:hAnsi="Times New Roman" w:cs="Times New Roman"/>
        </w:rPr>
        <w:t xml:space="preserve">, </w:t>
      </w:r>
      <w:r>
        <w:rPr>
          <w:rFonts w:ascii="Times New Roman" w:hAnsi="Times New Roman" w:cs="Times New Roman"/>
        </w:rPr>
        <w:t>PHP 656</w:t>
      </w:r>
      <w:r>
        <w:rPr>
          <w:rFonts w:ascii="Times New Roman" w:hAnsi="Times New Roman" w:cs="Times New Roman"/>
        </w:rPr>
        <w:t xml:space="preserve">±137, RVP 657±144, p&lt;0.05). The QRS duration increased during pacing (BL 117±27 </w:t>
      </w:r>
      <w:proofErr w:type="spellStart"/>
      <w:r>
        <w:rPr>
          <w:rFonts w:ascii="Times New Roman" w:hAnsi="Times New Roman" w:cs="Times New Roman"/>
        </w:rPr>
        <w:t>ms</w:t>
      </w:r>
      <w:proofErr w:type="spellEnd"/>
      <w:r>
        <w:rPr>
          <w:rFonts w:ascii="Times New Roman" w:hAnsi="Times New Roman" w:cs="Times New Roman"/>
        </w:rPr>
        <w:t>, PHP 147±19, RVP 171±22, p&lt;0.01).</w:t>
      </w:r>
    </w:p>
    <w:p w14:paraId="4C3B2344" w14:textId="77777777" w:rsidR="00A65ACE" w:rsidRDefault="00164B2D">
      <w:r>
        <w:rPr>
          <w:rFonts w:ascii="Times New Roman" w:hAnsi="Times New Roman" w:cs="Times New Roman"/>
        </w:rPr>
        <w:t>Cardiac index increased duri</w:t>
      </w:r>
      <w:r>
        <w:rPr>
          <w:rFonts w:ascii="Times New Roman" w:hAnsi="Times New Roman" w:cs="Times New Roman"/>
        </w:rPr>
        <w:t>ng PHP compared to BL (PHP 2.1±0.7 vs BL 2.0±0.7 l/min/m2, p&lt;0.05) and RVP (PHP 2.1±0.7 vs RVP 2.0±0.6 l/min/m2, p&lt;0.05). Other hemodynamic parameters were not affected by pacing (p&gt;0.05): pulse rate BL 84±16, PHP 85±21, RVP 87±22 bpm; mean arterial pressu</w:t>
      </w:r>
      <w:r>
        <w:rPr>
          <w:rFonts w:ascii="Times New Roman" w:hAnsi="Times New Roman" w:cs="Times New Roman"/>
        </w:rPr>
        <w:t>re BL 82±18, PHP 81±18, RVP 80±17 mmHg; stroke volume variability BL 15.7±6.8, PHP 17.7±6.6, RVP 17.5±5.8 %.</w:t>
      </w:r>
    </w:p>
    <w:p w14:paraId="13C4B748" w14:textId="77777777" w:rsidR="00A65ACE" w:rsidRDefault="00A65ACE">
      <w:pPr>
        <w:rPr>
          <w:rFonts w:ascii="Times New Roman" w:hAnsi="Times New Roman" w:cs="Times New Roman"/>
        </w:rPr>
      </w:pPr>
    </w:p>
    <w:p w14:paraId="7CB7F4E2" w14:textId="77777777" w:rsidR="00A65ACE" w:rsidRDefault="00164B2D">
      <w:pPr>
        <w:rPr>
          <w:rFonts w:ascii="Times New Roman" w:hAnsi="Times New Roman" w:cs="Times New Roman"/>
        </w:rPr>
      </w:pPr>
      <w:r>
        <w:rPr>
          <w:rFonts w:ascii="Times New Roman" w:hAnsi="Times New Roman" w:cs="Times New Roman"/>
          <w:b/>
          <w:bCs/>
        </w:rPr>
        <w:t>Conclusion</w:t>
      </w:r>
      <w:r>
        <w:rPr>
          <w:rFonts w:ascii="Times New Roman" w:hAnsi="Times New Roman" w:cs="Times New Roman"/>
        </w:rPr>
        <w:t>:</w:t>
      </w:r>
    </w:p>
    <w:p w14:paraId="383A76FE" w14:textId="77777777" w:rsidR="00A65ACE" w:rsidRDefault="00164B2D">
      <w:r>
        <w:rPr>
          <w:rFonts w:ascii="Times New Roman" w:hAnsi="Times New Roman" w:cs="Times New Roman"/>
        </w:rPr>
        <w:t>RVP and PHP used to regularize RR intervals did not have an adverse effect on hemodynamic parameters in this acute study. PHP had a sl</w:t>
      </w:r>
      <w:r>
        <w:rPr>
          <w:rFonts w:ascii="Times New Roman" w:hAnsi="Times New Roman" w:cs="Times New Roman"/>
        </w:rPr>
        <w:t>ight positive effect on cardiac index, possibly due to narrower paced QRS duration compared to RVP. The results warrant further investigation in ambulatory patients to assess symptomatic response to a more regular heart rate in AF.</w:t>
      </w:r>
    </w:p>
    <w:p w14:paraId="35F3AF89" w14:textId="77777777" w:rsidR="00A65ACE" w:rsidRDefault="00A65ACE">
      <w:pPr>
        <w:rPr>
          <w:rFonts w:ascii="Times New Roman" w:hAnsi="Times New Roman" w:cs="Times New Roman"/>
        </w:rPr>
      </w:pPr>
    </w:p>
    <w:p w14:paraId="60A1FCA0" w14:textId="77777777" w:rsidR="00A65ACE" w:rsidRDefault="00164B2D">
      <w:pPr>
        <w:rPr>
          <w:rFonts w:ascii="Times New Roman" w:hAnsi="Times New Roman" w:cs="Times New Roman"/>
        </w:rPr>
      </w:pPr>
      <w:r>
        <w:rPr>
          <w:rFonts w:ascii="Times New Roman" w:hAnsi="Times New Roman" w:cs="Times New Roman"/>
          <w:b/>
          <w:bCs/>
        </w:rPr>
        <w:t>References</w:t>
      </w:r>
      <w:r>
        <w:rPr>
          <w:rFonts w:ascii="Times New Roman" w:hAnsi="Times New Roman" w:cs="Times New Roman"/>
        </w:rPr>
        <w:t>:</w:t>
      </w:r>
    </w:p>
    <w:p w14:paraId="41656882" w14:textId="77777777" w:rsidR="00A65ACE" w:rsidRDefault="00164B2D">
      <w:pPr>
        <w:pStyle w:val="ListParagraph"/>
        <w:numPr>
          <w:ilvl w:val="0"/>
          <w:numId w:val="1"/>
        </w:numPr>
      </w:pPr>
      <w:r>
        <w:rPr>
          <w:rFonts w:ascii="Times New Roman" w:hAnsi="Times New Roman" w:cs="Times New Roman"/>
        </w:rPr>
        <w:t xml:space="preserve">1. </w:t>
      </w:r>
      <w:proofErr w:type="spellStart"/>
      <w:r>
        <w:rPr>
          <w:rFonts w:ascii="Times New Roman" w:hAnsi="Times New Roman" w:cs="Times New Roman"/>
        </w:rPr>
        <w:t>Wittkamp</w:t>
      </w:r>
      <w:r>
        <w:rPr>
          <w:rFonts w:ascii="Times New Roman" w:hAnsi="Times New Roman" w:cs="Times New Roman"/>
        </w:rPr>
        <w:t>f</w:t>
      </w:r>
      <w:proofErr w:type="spellEnd"/>
      <w:r>
        <w:rPr>
          <w:rFonts w:ascii="Times New Roman" w:hAnsi="Times New Roman" w:cs="Times New Roman"/>
        </w:rPr>
        <w:t xml:space="preserve"> FH, de </w:t>
      </w:r>
      <w:proofErr w:type="spellStart"/>
      <w:r>
        <w:rPr>
          <w:rFonts w:ascii="Times New Roman" w:hAnsi="Times New Roman" w:cs="Times New Roman"/>
        </w:rPr>
        <w:t>Jongste</w:t>
      </w:r>
      <w:proofErr w:type="spellEnd"/>
      <w:r>
        <w:rPr>
          <w:rFonts w:ascii="Times New Roman" w:hAnsi="Times New Roman" w:cs="Times New Roman"/>
        </w:rPr>
        <w:t xml:space="preserve"> MJ, Lie HI, </w:t>
      </w:r>
      <w:proofErr w:type="spellStart"/>
      <w:r>
        <w:rPr>
          <w:rFonts w:ascii="Times New Roman" w:hAnsi="Times New Roman" w:cs="Times New Roman"/>
        </w:rPr>
        <w:t>Meijler</w:t>
      </w:r>
      <w:proofErr w:type="spellEnd"/>
      <w:r>
        <w:rPr>
          <w:rFonts w:ascii="Times New Roman" w:hAnsi="Times New Roman" w:cs="Times New Roman"/>
        </w:rPr>
        <w:t xml:space="preserve"> FL. Effect of right ventricular pacing on ventricular rhythm during atrial fibrillation. J Am Coll </w:t>
      </w:r>
      <w:proofErr w:type="spellStart"/>
      <w:r>
        <w:rPr>
          <w:rFonts w:ascii="Times New Roman" w:hAnsi="Times New Roman" w:cs="Times New Roman"/>
        </w:rPr>
        <w:t>Cardiol</w:t>
      </w:r>
      <w:proofErr w:type="spellEnd"/>
      <w:r>
        <w:rPr>
          <w:rFonts w:ascii="Times New Roman" w:hAnsi="Times New Roman" w:cs="Times New Roman"/>
        </w:rPr>
        <w:t>. 1988 Mar;11(3):539-45. Doi: 10.1016/0735-1097(88)91528-8.</w:t>
      </w:r>
    </w:p>
    <w:p w14:paraId="6A6709A8" w14:textId="77777777" w:rsidR="00A65ACE" w:rsidRDefault="00164B2D">
      <w:pPr>
        <w:pStyle w:val="ListParagraph"/>
        <w:numPr>
          <w:ilvl w:val="0"/>
          <w:numId w:val="1"/>
        </w:numPr>
      </w:pPr>
      <w:r>
        <w:rPr>
          <w:rFonts w:ascii="Times New Roman" w:hAnsi="Times New Roman" w:cs="Times New Roman"/>
        </w:rPr>
        <w:lastRenderedPageBreak/>
        <w:t>Ji L, Hu W, Yao J, Yu J, Chen C, Yong Y, Zhou L, Xu D</w:t>
      </w:r>
      <w:r>
        <w:rPr>
          <w:rFonts w:ascii="Times New Roman" w:hAnsi="Times New Roman" w:cs="Times New Roman"/>
        </w:rPr>
        <w:t xml:space="preserve">. Acute mechanical effect of right ventricular pacing at different sites using velocity vector imaging. Echocardiography. 2010 Nov;27(10):1219-27. </w:t>
      </w:r>
      <w:proofErr w:type="spellStart"/>
      <w:r>
        <w:rPr>
          <w:rFonts w:ascii="Times New Roman" w:hAnsi="Times New Roman" w:cs="Times New Roman"/>
        </w:rPr>
        <w:t>doi</w:t>
      </w:r>
      <w:proofErr w:type="spellEnd"/>
      <w:r>
        <w:rPr>
          <w:rFonts w:ascii="Times New Roman" w:hAnsi="Times New Roman" w:cs="Times New Roman"/>
        </w:rPr>
        <w:t>: 10.1111/j.1540-8175.2010.</w:t>
      </w:r>
      <w:proofErr w:type="gramStart"/>
      <w:r>
        <w:rPr>
          <w:rFonts w:ascii="Times New Roman" w:hAnsi="Times New Roman" w:cs="Times New Roman"/>
        </w:rPr>
        <w:t>01221.x.</w:t>
      </w:r>
      <w:proofErr w:type="gramEnd"/>
    </w:p>
    <w:p w14:paraId="0DEA6859" w14:textId="77777777" w:rsidR="00A65ACE" w:rsidRDefault="00164B2D">
      <w:pPr>
        <w:pStyle w:val="ListParagraph"/>
        <w:numPr>
          <w:ilvl w:val="0"/>
          <w:numId w:val="1"/>
        </w:numPr>
      </w:pPr>
      <w:proofErr w:type="spellStart"/>
      <w:r>
        <w:rPr>
          <w:rFonts w:ascii="Times New Roman" w:hAnsi="Times New Roman" w:cs="Times New Roman"/>
        </w:rPr>
        <w:t>Vijayaraman</w:t>
      </w:r>
      <w:proofErr w:type="spellEnd"/>
      <w:r>
        <w:rPr>
          <w:rFonts w:ascii="Times New Roman" w:hAnsi="Times New Roman" w:cs="Times New Roman"/>
        </w:rPr>
        <w:t xml:space="preserve"> P, Chung MK, </w:t>
      </w:r>
      <w:proofErr w:type="spellStart"/>
      <w:r>
        <w:rPr>
          <w:rFonts w:ascii="Times New Roman" w:hAnsi="Times New Roman" w:cs="Times New Roman"/>
        </w:rPr>
        <w:t>Dandamudi</w:t>
      </w:r>
      <w:proofErr w:type="spellEnd"/>
      <w:r>
        <w:rPr>
          <w:rFonts w:ascii="Times New Roman" w:hAnsi="Times New Roman" w:cs="Times New Roman"/>
        </w:rPr>
        <w:t xml:space="preserve"> G, Upadhyay GA, Krishnan K, Crossle</w:t>
      </w:r>
      <w:r>
        <w:rPr>
          <w:rFonts w:ascii="Times New Roman" w:hAnsi="Times New Roman" w:cs="Times New Roman"/>
        </w:rPr>
        <w:t xml:space="preserve">y G, </w:t>
      </w:r>
      <w:proofErr w:type="spellStart"/>
      <w:r>
        <w:rPr>
          <w:rFonts w:ascii="Times New Roman" w:hAnsi="Times New Roman" w:cs="Times New Roman"/>
        </w:rPr>
        <w:t>Bova</w:t>
      </w:r>
      <w:proofErr w:type="spellEnd"/>
      <w:r>
        <w:rPr>
          <w:rFonts w:ascii="Times New Roman" w:hAnsi="Times New Roman" w:cs="Times New Roman"/>
        </w:rPr>
        <w:t xml:space="preserve"> Campbell K, Lee BK, </w:t>
      </w:r>
      <w:proofErr w:type="spellStart"/>
      <w:r>
        <w:rPr>
          <w:rFonts w:ascii="Times New Roman" w:hAnsi="Times New Roman" w:cs="Times New Roman"/>
        </w:rPr>
        <w:t>Refaat</w:t>
      </w:r>
      <w:proofErr w:type="spellEnd"/>
      <w:r>
        <w:rPr>
          <w:rFonts w:ascii="Times New Roman" w:hAnsi="Times New Roman" w:cs="Times New Roman"/>
        </w:rPr>
        <w:t xml:space="preserve"> MM, </w:t>
      </w:r>
      <w:proofErr w:type="spellStart"/>
      <w:r>
        <w:rPr>
          <w:rFonts w:ascii="Times New Roman" w:hAnsi="Times New Roman" w:cs="Times New Roman"/>
        </w:rPr>
        <w:t>Saksena</w:t>
      </w:r>
      <w:proofErr w:type="spellEnd"/>
      <w:r>
        <w:rPr>
          <w:rFonts w:ascii="Times New Roman" w:hAnsi="Times New Roman" w:cs="Times New Roman"/>
        </w:rPr>
        <w:t xml:space="preserve"> S, Fisher JD, </w:t>
      </w:r>
      <w:proofErr w:type="spellStart"/>
      <w:r>
        <w:rPr>
          <w:rFonts w:ascii="Times New Roman" w:hAnsi="Times New Roman" w:cs="Times New Roman"/>
        </w:rPr>
        <w:t>Lakkireddy</w:t>
      </w:r>
      <w:proofErr w:type="spellEnd"/>
      <w:r>
        <w:rPr>
          <w:rFonts w:ascii="Times New Roman" w:hAnsi="Times New Roman" w:cs="Times New Roman"/>
        </w:rPr>
        <w:t xml:space="preserve"> D; ACC’s Electrophysiology Council. His Bundle Pacing. J Am Coll </w:t>
      </w:r>
      <w:proofErr w:type="spellStart"/>
      <w:r>
        <w:rPr>
          <w:rFonts w:ascii="Times New Roman" w:hAnsi="Times New Roman" w:cs="Times New Roman"/>
        </w:rPr>
        <w:t>Cardiol</w:t>
      </w:r>
      <w:proofErr w:type="spellEnd"/>
      <w:r>
        <w:rPr>
          <w:rFonts w:ascii="Times New Roman" w:hAnsi="Times New Roman" w:cs="Times New Roman"/>
        </w:rPr>
        <w:t xml:space="preserve">. 2018 Aug 21;72(8):927-947. </w:t>
      </w:r>
      <w:proofErr w:type="spellStart"/>
      <w:r>
        <w:rPr>
          <w:rFonts w:ascii="Times New Roman" w:hAnsi="Times New Roman" w:cs="Times New Roman"/>
        </w:rPr>
        <w:t>doi</w:t>
      </w:r>
      <w:proofErr w:type="spellEnd"/>
      <w:r>
        <w:rPr>
          <w:rFonts w:ascii="Times New Roman" w:hAnsi="Times New Roman" w:cs="Times New Roman"/>
        </w:rPr>
        <w:t>: 10.1016/j.jacc.2018.06.017.</w:t>
      </w:r>
    </w:p>
    <w:p w14:paraId="74B1CA89" w14:textId="77777777" w:rsidR="00A65ACE" w:rsidRDefault="00A65ACE">
      <w:pPr>
        <w:pStyle w:val="ListParagraph"/>
        <w:ind w:left="1440"/>
        <w:rPr>
          <w:rFonts w:ascii="Times New Roman" w:hAnsi="Times New Roman" w:cs="Times New Roman"/>
        </w:rPr>
      </w:pPr>
    </w:p>
    <w:p w14:paraId="63B3F06A" w14:textId="15F044DA" w:rsidR="00A65ACE" w:rsidRDefault="00164B2D">
      <w:pPr>
        <w:pStyle w:val="ListParagraph"/>
        <w:ind w:left="0"/>
      </w:pPr>
      <w:r>
        <w:rPr>
          <w:rFonts w:ascii="Times New Roman" w:hAnsi="Times New Roman" w:cs="Times New Roman"/>
        </w:rPr>
        <w:br/>
      </w:r>
    </w:p>
    <w:p w14:paraId="091AFC16" w14:textId="77777777" w:rsidR="00A65ACE" w:rsidRDefault="00A65ACE">
      <w:pPr>
        <w:pStyle w:val="ListParagraph"/>
        <w:ind w:left="0"/>
        <w:rPr>
          <w:rFonts w:ascii="Times New Roman" w:hAnsi="Times New Roman" w:cs="Times New Roman"/>
        </w:rPr>
      </w:pPr>
    </w:p>
    <w:p w14:paraId="6B4588D8" w14:textId="77777777" w:rsidR="00A65ACE" w:rsidRDefault="00164B2D">
      <w:pPr>
        <w:pStyle w:val="ListParagraph"/>
        <w:ind w:left="0"/>
      </w:pPr>
      <w:r>
        <w:t xml:space="preserve"> </w:t>
      </w:r>
    </w:p>
    <w:sectPr w:rsidR="00A65ACE">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B63"/>
    <w:multiLevelType w:val="multilevel"/>
    <w:tmpl w:val="750607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E803C4B"/>
    <w:multiLevelType w:val="multilevel"/>
    <w:tmpl w:val="867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CE"/>
    <w:rsid w:val="00164B2D"/>
    <w:rsid w:val="00A65AC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A4E2BFF"/>
  <w15:docId w15:val="{27289983-9445-8148-9A2B-E083FFCD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B1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Lucas</dc:creator>
  <dc:description/>
  <cp:lastModifiedBy>Matsuura, Samuel</cp:lastModifiedBy>
  <cp:revision>2</cp:revision>
  <dcterms:created xsi:type="dcterms:W3CDTF">2021-09-08T02:46:00Z</dcterms:created>
  <dcterms:modified xsi:type="dcterms:W3CDTF">2021-09-08T02:46:00Z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